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5784F" w14:textId="2E429A5C" w:rsidR="00EF121A" w:rsidRDefault="009171C4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C4682F5" wp14:editId="181AEA8A">
            <wp:simplePos x="0" y="0"/>
            <wp:positionH relativeFrom="page">
              <wp:posOffset>1346835</wp:posOffset>
            </wp:positionH>
            <wp:positionV relativeFrom="paragraph">
              <wp:posOffset>-5080</wp:posOffset>
            </wp:positionV>
            <wp:extent cx="1168400" cy="127520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275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VACANCY</w:t>
      </w:r>
    </w:p>
    <w:p w14:paraId="25B55607" w14:textId="4724D94E" w:rsidR="00EF121A" w:rsidRDefault="002A56C8">
      <w:pPr>
        <w:spacing w:before="120"/>
        <w:ind w:left="3794" w:right="42"/>
        <w:jc w:val="center"/>
      </w:pPr>
      <w:r>
        <w:rPr>
          <w:spacing w:val="-2"/>
          <w:w w:val="110"/>
        </w:rPr>
        <w:t>LAB MANAGER</w:t>
      </w:r>
    </w:p>
    <w:p w14:paraId="38B2109A" w14:textId="77777777" w:rsidR="00EF121A" w:rsidRDefault="009171C4">
      <w:pPr>
        <w:spacing w:before="44"/>
        <w:ind w:left="3794"/>
        <w:jc w:val="center"/>
      </w:pPr>
      <w:r>
        <w:t>(Windhoek,</w:t>
      </w:r>
      <w:r>
        <w:rPr>
          <w:spacing w:val="25"/>
        </w:rPr>
        <w:t xml:space="preserve"> </w:t>
      </w:r>
      <w:r>
        <w:rPr>
          <w:spacing w:val="-2"/>
        </w:rPr>
        <w:t>Namibia)</w:t>
      </w:r>
    </w:p>
    <w:p w14:paraId="2233B76B" w14:textId="77777777" w:rsidR="00EF121A" w:rsidRDefault="00EF121A">
      <w:pPr>
        <w:pStyle w:val="BodyText"/>
      </w:pPr>
    </w:p>
    <w:p w14:paraId="351044AF" w14:textId="77777777" w:rsidR="00EF121A" w:rsidRDefault="00EF121A">
      <w:pPr>
        <w:pStyle w:val="BodyText"/>
      </w:pPr>
    </w:p>
    <w:p w14:paraId="4C27CBFC" w14:textId="77777777" w:rsidR="00EF121A" w:rsidRDefault="00EF121A">
      <w:pPr>
        <w:pStyle w:val="BodyText"/>
      </w:pPr>
    </w:p>
    <w:p w14:paraId="1E74F84B" w14:textId="77777777" w:rsidR="008021D3" w:rsidRDefault="008021D3" w:rsidP="008021D3">
      <w:pPr>
        <w:pStyle w:val="Heading1"/>
        <w:spacing w:before="0"/>
        <w:ind w:left="0"/>
      </w:pPr>
      <w:bookmarkStart w:id="0" w:name="ABOUT_THE_NCRST:"/>
      <w:bookmarkEnd w:id="0"/>
    </w:p>
    <w:p w14:paraId="20269C6F" w14:textId="5AC3A3EF" w:rsidR="00EF121A" w:rsidRDefault="009171C4" w:rsidP="008021D3">
      <w:pPr>
        <w:pStyle w:val="Heading1"/>
        <w:spacing w:before="0"/>
        <w:ind w:left="0"/>
      </w:pPr>
      <w:r>
        <w:t>ABOUT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NCRST:</w:t>
      </w:r>
    </w:p>
    <w:p w14:paraId="044C0D0B" w14:textId="1B45DE72" w:rsidR="00EF121A" w:rsidRDefault="009171C4" w:rsidP="008021D3">
      <w:pPr>
        <w:pStyle w:val="BodyText"/>
        <w:spacing w:before="32" w:line="328" w:lineRule="auto"/>
        <w:ind w:right="388"/>
      </w:pPr>
      <w:r>
        <w:rPr>
          <w:w w:val="110"/>
        </w:rPr>
        <w:t>The National</w:t>
      </w:r>
      <w:r>
        <w:rPr>
          <w:spacing w:val="-5"/>
          <w:w w:val="110"/>
        </w:rPr>
        <w:t xml:space="preserve"> </w:t>
      </w:r>
      <w:r>
        <w:rPr>
          <w:w w:val="110"/>
        </w:rPr>
        <w:t>Commission</w:t>
      </w:r>
      <w:r>
        <w:rPr>
          <w:spacing w:val="-1"/>
          <w:w w:val="110"/>
        </w:rPr>
        <w:t xml:space="preserve"> </w:t>
      </w:r>
      <w:r>
        <w:rPr>
          <w:w w:val="110"/>
        </w:rPr>
        <w:t>on</w:t>
      </w:r>
      <w:r>
        <w:rPr>
          <w:spacing w:val="-6"/>
          <w:w w:val="110"/>
        </w:rPr>
        <w:t xml:space="preserve"> </w:t>
      </w:r>
      <w:r>
        <w:rPr>
          <w:w w:val="110"/>
        </w:rPr>
        <w:t>Research, Science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w w:val="110"/>
        </w:rPr>
        <w:t>Technology (NCRST)</w:t>
      </w:r>
      <w:r>
        <w:rPr>
          <w:spacing w:val="-6"/>
          <w:w w:val="110"/>
        </w:rPr>
        <w:t xml:space="preserve"> </w:t>
      </w:r>
      <w:r>
        <w:rPr>
          <w:w w:val="110"/>
        </w:rPr>
        <w:t>is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a </w:t>
      </w:r>
      <w:r w:rsidR="005F3A97">
        <w:rPr>
          <w:w w:val="110"/>
        </w:rPr>
        <w:t>Public</w:t>
      </w:r>
      <w:r>
        <w:rPr>
          <w:spacing w:val="-2"/>
          <w:w w:val="110"/>
        </w:rPr>
        <w:t xml:space="preserve"> </w:t>
      </w:r>
      <w:r>
        <w:rPr>
          <w:w w:val="110"/>
        </w:rPr>
        <w:t>Enterprise</w:t>
      </w:r>
      <w:r>
        <w:rPr>
          <w:spacing w:val="-2"/>
          <w:w w:val="110"/>
        </w:rPr>
        <w:t xml:space="preserve"> </w:t>
      </w:r>
      <w:r>
        <w:rPr>
          <w:w w:val="110"/>
        </w:rPr>
        <w:t>established</w:t>
      </w:r>
      <w:r>
        <w:rPr>
          <w:spacing w:val="-2"/>
          <w:w w:val="110"/>
        </w:rPr>
        <w:t xml:space="preserve"> </w:t>
      </w:r>
      <w:r>
        <w:rPr>
          <w:w w:val="110"/>
        </w:rPr>
        <w:t>in terms of section</w:t>
      </w:r>
      <w:r>
        <w:rPr>
          <w:spacing w:val="-4"/>
          <w:w w:val="110"/>
        </w:rPr>
        <w:t xml:space="preserve"> </w:t>
      </w:r>
      <w:r>
        <w:rPr>
          <w:w w:val="110"/>
        </w:rPr>
        <w:t>4 of the</w:t>
      </w:r>
      <w:r>
        <w:rPr>
          <w:spacing w:val="-2"/>
          <w:w w:val="110"/>
        </w:rPr>
        <w:t xml:space="preserve"> </w:t>
      </w:r>
      <w:r>
        <w:rPr>
          <w:w w:val="110"/>
        </w:rPr>
        <w:t>Research,</w:t>
      </w:r>
      <w:r>
        <w:rPr>
          <w:spacing w:val="-2"/>
          <w:w w:val="110"/>
        </w:rPr>
        <w:t xml:space="preserve"> </w:t>
      </w:r>
      <w:r>
        <w:rPr>
          <w:w w:val="110"/>
        </w:rPr>
        <w:t>Science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and </w:t>
      </w:r>
      <w:r>
        <w:t>Technology Act,</w:t>
      </w:r>
      <w:r>
        <w:rPr>
          <w:spacing w:val="31"/>
        </w:rPr>
        <w:t xml:space="preserve"> </w:t>
      </w:r>
      <w:r>
        <w:t>2004 (Act no.</w:t>
      </w:r>
      <w:r>
        <w:rPr>
          <w:spacing w:val="31"/>
        </w:rPr>
        <w:t xml:space="preserve"> </w:t>
      </w:r>
      <w:r>
        <w:t xml:space="preserve">23 of 2004) </w:t>
      </w:r>
      <w:r w:rsidR="00E00FF2">
        <w:t xml:space="preserve">as amended </w:t>
      </w:r>
      <w:r>
        <w:t>with a primary role of promotion,</w:t>
      </w:r>
      <w:r>
        <w:rPr>
          <w:spacing w:val="40"/>
          <w:w w:val="110"/>
        </w:rPr>
        <w:t xml:space="preserve"> </w:t>
      </w:r>
      <w:r>
        <w:rPr>
          <w:w w:val="110"/>
        </w:rPr>
        <w:t>coordination and</w:t>
      </w:r>
      <w:r>
        <w:rPr>
          <w:spacing w:val="38"/>
          <w:w w:val="110"/>
        </w:rPr>
        <w:t xml:space="preserve"> </w:t>
      </w:r>
      <w:r>
        <w:rPr>
          <w:w w:val="110"/>
        </w:rPr>
        <w:t>development</w:t>
      </w:r>
      <w:r>
        <w:rPr>
          <w:spacing w:val="40"/>
          <w:w w:val="110"/>
        </w:rPr>
        <w:t xml:space="preserve"> </w:t>
      </w:r>
      <w:r>
        <w:rPr>
          <w:w w:val="110"/>
        </w:rPr>
        <w:t>of</w:t>
      </w:r>
      <w:r>
        <w:rPr>
          <w:spacing w:val="40"/>
          <w:w w:val="110"/>
        </w:rPr>
        <w:t xml:space="preserve"> </w:t>
      </w:r>
      <w:r>
        <w:rPr>
          <w:w w:val="110"/>
        </w:rPr>
        <w:t>Research,</w:t>
      </w:r>
      <w:r>
        <w:rPr>
          <w:spacing w:val="40"/>
          <w:w w:val="110"/>
        </w:rPr>
        <w:t xml:space="preserve"> </w:t>
      </w:r>
      <w:r>
        <w:rPr>
          <w:w w:val="110"/>
        </w:rPr>
        <w:t>Science,</w:t>
      </w:r>
      <w:r>
        <w:rPr>
          <w:spacing w:val="38"/>
          <w:w w:val="110"/>
        </w:rPr>
        <w:t xml:space="preserve"> </w:t>
      </w:r>
      <w:r>
        <w:rPr>
          <w:w w:val="110"/>
        </w:rPr>
        <w:t>Technology</w:t>
      </w:r>
      <w:r>
        <w:rPr>
          <w:spacing w:val="39"/>
          <w:w w:val="110"/>
        </w:rPr>
        <w:t xml:space="preserve"> </w:t>
      </w:r>
      <w:r>
        <w:rPr>
          <w:w w:val="110"/>
        </w:rPr>
        <w:t>and</w:t>
      </w:r>
      <w:r>
        <w:rPr>
          <w:spacing w:val="40"/>
          <w:w w:val="110"/>
        </w:rPr>
        <w:t xml:space="preserve"> </w:t>
      </w:r>
      <w:r>
        <w:rPr>
          <w:w w:val="110"/>
        </w:rPr>
        <w:t>Innovation in</w:t>
      </w:r>
      <w:r>
        <w:rPr>
          <w:spacing w:val="40"/>
          <w:w w:val="110"/>
        </w:rPr>
        <w:t xml:space="preserve"> </w:t>
      </w:r>
      <w:r>
        <w:rPr>
          <w:w w:val="110"/>
        </w:rPr>
        <w:t>Namibia.</w:t>
      </w:r>
    </w:p>
    <w:p w14:paraId="749D13BE" w14:textId="77777777" w:rsidR="00EF121A" w:rsidRDefault="009171C4">
      <w:pPr>
        <w:pStyle w:val="BodyText"/>
        <w:spacing w:before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A47B6F" wp14:editId="50204038">
                <wp:simplePos x="0" y="0"/>
                <wp:positionH relativeFrom="page">
                  <wp:posOffset>850900</wp:posOffset>
                </wp:positionH>
                <wp:positionV relativeFrom="paragraph">
                  <wp:posOffset>182996</wp:posOffset>
                </wp:positionV>
                <wp:extent cx="6019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74D43E4" id="Graphic 3" o:spid="_x0000_s1026" style="position:absolute;margin-left:67pt;margin-top:14.4pt;width:47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" path="m,l60198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90B5B6E" w14:textId="77777777" w:rsidR="00EF121A" w:rsidRDefault="00EF121A">
      <w:pPr>
        <w:pStyle w:val="BodyText"/>
      </w:pPr>
    </w:p>
    <w:p w14:paraId="717C5347" w14:textId="77777777" w:rsidR="00EF121A" w:rsidRDefault="009171C4" w:rsidP="008021D3">
      <w:pPr>
        <w:pStyle w:val="BodyText"/>
        <w:spacing w:line="331" w:lineRule="auto"/>
        <w:ind w:right="473"/>
      </w:pPr>
      <w:r>
        <w:rPr>
          <w:w w:val="110"/>
        </w:rPr>
        <w:t>The</w:t>
      </w:r>
      <w:r>
        <w:rPr>
          <w:spacing w:val="40"/>
          <w:w w:val="110"/>
        </w:rPr>
        <w:t xml:space="preserve"> </w:t>
      </w:r>
      <w:r>
        <w:rPr>
          <w:w w:val="110"/>
        </w:rPr>
        <w:t>NCRST</w:t>
      </w:r>
      <w:r>
        <w:rPr>
          <w:spacing w:val="40"/>
          <w:w w:val="110"/>
        </w:rPr>
        <w:t xml:space="preserve"> </w:t>
      </w:r>
      <w:r>
        <w:rPr>
          <w:w w:val="110"/>
        </w:rPr>
        <w:t>hereby</w:t>
      </w:r>
      <w:r>
        <w:rPr>
          <w:spacing w:val="40"/>
          <w:w w:val="110"/>
        </w:rPr>
        <w:t xml:space="preserve"> </w:t>
      </w:r>
      <w:r>
        <w:rPr>
          <w:w w:val="110"/>
        </w:rPr>
        <w:t>invites</w:t>
      </w:r>
      <w:r>
        <w:rPr>
          <w:spacing w:val="40"/>
          <w:w w:val="110"/>
        </w:rPr>
        <w:t xml:space="preserve"> </w:t>
      </w:r>
      <w:r>
        <w:rPr>
          <w:w w:val="110"/>
        </w:rPr>
        <w:t>applications</w:t>
      </w:r>
      <w:r>
        <w:rPr>
          <w:spacing w:val="40"/>
          <w:w w:val="110"/>
        </w:rPr>
        <w:t xml:space="preserve"> </w:t>
      </w:r>
      <w:r>
        <w:rPr>
          <w:w w:val="110"/>
        </w:rPr>
        <w:t>from</w:t>
      </w:r>
      <w:r>
        <w:rPr>
          <w:spacing w:val="40"/>
          <w:w w:val="110"/>
        </w:rPr>
        <w:t xml:space="preserve"> </w:t>
      </w:r>
      <w:r>
        <w:rPr>
          <w:w w:val="110"/>
        </w:rPr>
        <w:t>suitably</w:t>
      </w:r>
      <w:r>
        <w:rPr>
          <w:spacing w:val="40"/>
          <w:w w:val="110"/>
        </w:rPr>
        <w:t xml:space="preserve"> </w:t>
      </w:r>
      <w:r>
        <w:rPr>
          <w:w w:val="110"/>
        </w:rPr>
        <w:t>qualified</w:t>
      </w:r>
      <w:r>
        <w:rPr>
          <w:spacing w:val="36"/>
          <w:w w:val="110"/>
        </w:rPr>
        <w:t xml:space="preserve"> </w:t>
      </w:r>
      <w:r>
        <w:rPr>
          <w:w w:val="110"/>
        </w:rPr>
        <w:t>individuals</w:t>
      </w:r>
      <w:r>
        <w:rPr>
          <w:spacing w:val="40"/>
          <w:w w:val="110"/>
        </w:rPr>
        <w:t xml:space="preserve"> </w:t>
      </w:r>
      <w:r>
        <w:rPr>
          <w:w w:val="110"/>
        </w:rPr>
        <w:t>to apply for the following position:</w:t>
      </w:r>
    </w:p>
    <w:p w14:paraId="52EACBF5" w14:textId="1220D7BE" w:rsidR="007E7889" w:rsidRDefault="009171C4">
      <w:pPr>
        <w:pStyle w:val="Heading1"/>
        <w:spacing w:before="12" w:line="620" w:lineRule="exact"/>
        <w:ind w:right="5101"/>
      </w:pPr>
      <w:bookmarkStart w:id="1" w:name="POSITION:_RESEARCHER,_GRADE:_C2"/>
      <w:bookmarkEnd w:id="1"/>
      <w:r>
        <w:t>POSITION:</w:t>
      </w:r>
      <w:r w:rsidR="00B75A56">
        <w:rPr>
          <w:spacing w:val="-15"/>
        </w:rPr>
        <w:t xml:space="preserve"> </w:t>
      </w:r>
      <w:r w:rsidR="00AE4406">
        <w:rPr>
          <w:spacing w:val="-15"/>
        </w:rPr>
        <w:t>LAB MANAGER</w:t>
      </w:r>
    </w:p>
    <w:p w14:paraId="1DA666A9" w14:textId="13BD1CD1" w:rsidR="00A67D90" w:rsidRDefault="009171C4" w:rsidP="00A67D90">
      <w:pPr>
        <w:pStyle w:val="Heading1"/>
        <w:spacing w:before="12" w:line="620" w:lineRule="exact"/>
        <w:ind w:right="5101"/>
      </w:pPr>
      <w:r>
        <w:t xml:space="preserve"> JOB PURPOSE:</w:t>
      </w:r>
    </w:p>
    <w:p w14:paraId="3447B626" w14:textId="62C9D58C" w:rsidR="007E7889" w:rsidRDefault="002A56C8">
      <w:pPr>
        <w:pStyle w:val="BodyText"/>
        <w:spacing w:before="28"/>
      </w:pPr>
      <w:bookmarkStart w:id="2" w:name="The_primary_purpose_of_this_function_is_"/>
      <w:bookmarkEnd w:id="2"/>
      <w:r w:rsidRPr="002A56C8">
        <w:rPr>
          <w:w w:val="105"/>
          <w:lang w:val="en-GB"/>
        </w:rPr>
        <w:t>This position is responsible to lead and manage scientific operations of the laboratory, ensuring technical excellence, regulatory compliance, and high-quality research and testing. The Chief Scientist provides strategic direction, oversees analytical testing and research, and contributes to national policy and regulatory decision-making on biotechnology and biosafety. The Chief Scientist is also responsible for the overall implementation of the ISO/IEC 17025:2017 Quality Management System and acts as the Nominated Representative.</w:t>
      </w:r>
    </w:p>
    <w:p w14:paraId="7C06CD70" w14:textId="77777777" w:rsidR="00EF121A" w:rsidRDefault="009171C4">
      <w:pPr>
        <w:pStyle w:val="Heading1"/>
        <w:rPr>
          <w:rFonts w:ascii="Cambria"/>
          <w:b w:val="0"/>
        </w:rPr>
      </w:pPr>
      <w:r>
        <w:t>KEY</w:t>
      </w:r>
      <w:r>
        <w:rPr>
          <w:spacing w:val="-11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rPr>
          <w:spacing w:val="-2"/>
        </w:rPr>
        <w:t>AREAS</w:t>
      </w:r>
      <w:r>
        <w:rPr>
          <w:rFonts w:ascii="Cambria"/>
          <w:b w:val="0"/>
          <w:spacing w:val="-2"/>
        </w:rPr>
        <w:t>:</w:t>
      </w:r>
    </w:p>
    <w:p w14:paraId="2C044A22" w14:textId="2F3790E5" w:rsidR="00EF121A" w:rsidRDefault="004B2AAD">
      <w:pPr>
        <w:pStyle w:val="Heading2"/>
        <w:spacing w:before="261"/>
      </w:pPr>
      <w:r w:rsidRPr="004B2AAD">
        <w:rPr>
          <w:u w:val="single"/>
        </w:rPr>
        <w:t xml:space="preserve">KPA 1 </w:t>
      </w:r>
      <w:r w:rsidR="002A56C8" w:rsidRPr="002A56C8">
        <w:rPr>
          <w:u w:val="single"/>
          <w:lang w:val="en-GB"/>
        </w:rPr>
        <w:t>Scientific and Technical Leadership</w:t>
      </w:r>
    </w:p>
    <w:p w14:paraId="3B9CCB5A" w14:textId="77777777" w:rsidR="00EF121A" w:rsidRDefault="00EF121A">
      <w:pPr>
        <w:pStyle w:val="BodyText"/>
        <w:spacing w:before="150"/>
        <w:rPr>
          <w:rFonts w:ascii="Palatino Linotype"/>
          <w:b/>
        </w:rPr>
      </w:pPr>
    </w:p>
    <w:p w14:paraId="04628F2F" w14:textId="1E86BDDC" w:rsidR="002A56C8" w:rsidRPr="002A56C8" w:rsidRDefault="002A56C8" w:rsidP="002A56C8">
      <w:pPr>
        <w:pStyle w:val="ListParagraph"/>
        <w:numPr>
          <w:ilvl w:val="0"/>
          <w:numId w:val="8"/>
        </w:numPr>
        <w:rPr>
          <w:w w:val="105"/>
          <w:sz w:val="24"/>
          <w:szCs w:val="24"/>
        </w:rPr>
      </w:pPr>
      <w:r w:rsidRPr="002A56C8">
        <w:rPr>
          <w:w w:val="105"/>
          <w:sz w:val="24"/>
          <w:szCs w:val="24"/>
        </w:rPr>
        <w:t>Oversee all laboratory activities related to detection, identification, and characterization.</w:t>
      </w:r>
    </w:p>
    <w:p w14:paraId="541B9E98" w14:textId="77777777" w:rsidR="002A56C8" w:rsidRPr="002A56C8" w:rsidRDefault="002A56C8" w:rsidP="002A56C8">
      <w:pPr>
        <w:pStyle w:val="ListParagraph"/>
        <w:numPr>
          <w:ilvl w:val="0"/>
          <w:numId w:val="8"/>
        </w:numPr>
        <w:rPr>
          <w:w w:val="105"/>
          <w:sz w:val="24"/>
          <w:szCs w:val="24"/>
        </w:rPr>
      </w:pPr>
      <w:r w:rsidRPr="002A56C8">
        <w:rPr>
          <w:w w:val="105"/>
          <w:sz w:val="24"/>
          <w:szCs w:val="24"/>
        </w:rPr>
        <w:t>Develop and validate laboratory testing methods.</w:t>
      </w:r>
    </w:p>
    <w:p w14:paraId="42A0009D" w14:textId="77777777" w:rsidR="002A56C8" w:rsidRPr="002A56C8" w:rsidRDefault="002A56C8" w:rsidP="002A56C8">
      <w:pPr>
        <w:pStyle w:val="ListParagraph"/>
        <w:numPr>
          <w:ilvl w:val="0"/>
          <w:numId w:val="8"/>
        </w:numPr>
        <w:rPr>
          <w:w w:val="105"/>
          <w:sz w:val="24"/>
          <w:szCs w:val="24"/>
        </w:rPr>
      </w:pPr>
      <w:r w:rsidRPr="002A56C8">
        <w:rPr>
          <w:w w:val="105"/>
          <w:sz w:val="24"/>
          <w:szCs w:val="24"/>
        </w:rPr>
        <w:t>Ensure scientific integrity, accuracy, and reproducibility of results.</w:t>
      </w:r>
    </w:p>
    <w:p w14:paraId="0F44673F" w14:textId="77777777" w:rsidR="002A56C8" w:rsidRPr="002A56C8" w:rsidRDefault="002A56C8" w:rsidP="002A56C8">
      <w:pPr>
        <w:pStyle w:val="ListParagraph"/>
        <w:numPr>
          <w:ilvl w:val="0"/>
          <w:numId w:val="8"/>
        </w:numPr>
        <w:rPr>
          <w:w w:val="105"/>
          <w:sz w:val="24"/>
          <w:szCs w:val="24"/>
        </w:rPr>
      </w:pPr>
      <w:r w:rsidRPr="002A56C8">
        <w:rPr>
          <w:w w:val="105"/>
          <w:sz w:val="24"/>
          <w:szCs w:val="24"/>
        </w:rPr>
        <w:t>Ensure the lab operates under appropriate quality standards (e.g., ISO/IEC 17025).</w:t>
      </w:r>
    </w:p>
    <w:p w14:paraId="4E39980E" w14:textId="77777777" w:rsidR="002A56C8" w:rsidRPr="002A56C8" w:rsidRDefault="002A56C8" w:rsidP="002A56C8">
      <w:pPr>
        <w:pStyle w:val="ListParagraph"/>
        <w:numPr>
          <w:ilvl w:val="0"/>
          <w:numId w:val="8"/>
        </w:numPr>
        <w:rPr>
          <w:w w:val="105"/>
          <w:sz w:val="24"/>
          <w:szCs w:val="24"/>
        </w:rPr>
      </w:pPr>
      <w:r w:rsidRPr="002A56C8">
        <w:rPr>
          <w:w w:val="105"/>
          <w:sz w:val="24"/>
          <w:szCs w:val="24"/>
        </w:rPr>
        <w:t>Maintain robust QA/QC systems and ensure adherence to biosafety and biosecurity protocols.</w:t>
      </w:r>
    </w:p>
    <w:p w14:paraId="128B2575" w14:textId="77777777" w:rsidR="002A56C8" w:rsidRPr="002A56C8" w:rsidRDefault="002A56C8" w:rsidP="002A56C8">
      <w:pPr>
        <w:pStyle w:val="ListParagraph"/>
        <w:numPr>
          <w:ilvl w:val="0"/>
          <w:numId w:val="8"/>
        </w:numPr>
        <w:rPr>
          <w:w w:val="105"/>
          <w:sz w:val="24"/>
          <w:szCs w:val="24"/>
        </w:rPr>
      </w:pPr>
      <w:r w:rsidRPr="002A56C8">
        <w:rPr>
          <w:w w:val="105"/>
          <w:sz w:val="24"/>
          <w:szCs w:val="24"/>
        </w:rPr>
        <w:t>Guide internal audits and manage corrective actions to maintain accreditation status.</w:t>
      </w:r>
    </w:p>
    <w:p w14:paraId="7F28C135" w14:textId="77777777" w:rsidR="002A56C8" w:rsidRPr="002A56C8" w:rsidRDefault="002A56C8" w:rsidP="002A56C8">
      <w:pPr>
        <w:pStyle w:val="ListParagraph"/>
        <w:numPr>
          <w:ilvl w:val="0"/>
          <w:numId w:val="8"/>
        </w:numPr>
        <w:rPr>
          <w:w w:val="105"/>
          <w:sz w:val="24"/>
          <w:szCs w:val="24"/>
        </w:rPr>
      </w:pPr>
      <w:r w:rsidRPr="002A56C8">
        <w:rPr>
          <w:w w:val="105"/>
          <w:sz w:val="24"/>
          <w:szCs w:val="24"/>
        </w:rPr>
        <w:t>Lead or support research on emerging technologies (e.g., gene editing, synthetic biology).</w:t>
      </w:r>
    </w:p>
    <w:p w14:paraId="598907F0" w14:textId="77777777" w:rsidR="002A56C8" w:rsidRPr="002A56C8" w:rsidRDefault="002A56C8" w:rsidP="002A56C8">
      <w:pPr>
        <w:pStyle w:val="ListParagraph"/>
        <w:numPr>
          <w:ilvl w:val="0"/>
          <w:numId w:val="8"/>
        </w:numPr>
        <w:rPr>
          <w:w w:val="105"/>
          <w:sz w:val="24"/>
          <w:szCs w:val="24"/>
        </w:rPr>
      </w:pPr>
      <w:r w:rsidRPr="002A56C8">
        <w:rPr>
          <w:w w:val="105"/>
          <w:sz w:val="24"/>
          <w:szCs w:val="24"/>
        </w:rPr>
        <w:t>Publish scientific findings and contribute to global knowledge on GMOs and biosafety.</w:t>
      </w:r>
    </w:p>
    <w:p w14:paraId="79025B6D" w14:textId="77777777" w:rsidR="002A56C8" w:rsidRPr="002A56C8" w:rsidRDefault="002A56C8" w:rsidP="002A56C8">
      <w:pPr>
        <w:pStyle w:val="ListParagraph"/>
        <w:numPr>
          <w:ilvl w:val="0"/>
          <w:numId w:val="8"/>
        </w:numPr>
        <w:rPr>
          <w:w w:val="105"/>
          <w:sz w:val="24"/>
          <w:szCs w:val="24"/>
        </w:rPr>
      </w:pPr>
      <w:r w:rsidRPr="002A56C8">
        <w:rPr>
          <w:w w:val="105"/>
          <w:sz w:val="24"/>
          <w:szCs w:val="24"/>
        </w:rPr>
        <w:t>Explore innovative tools for traceability, detection, and risk assessment.</w:t>
      </w:r>
    </w:p>
    <w:p w14:paraId="6A7A4B3F" w14:textId="77777777" w:rsidR="002A56C8" w:rsidRPr="002A56C8" w:rsidRDefault="002A56C8" w:rsidP="002A56C8">
      <w:pPr>
        <w:pStyle w:val="ListParagraph"/>
        <w:numPr>
          <w:ilvl w:val="0"/>
          <w:numId w:val="8"/>
        </w:numPr>
        <w:rPr>
          <w:w w:val="105"/>
          <w:sz w:val="24"/>
          <w:szCs w:val="24"/>
        </w:rPr>
      </w:pPr>
      <w:r w:rsidRPr="002A56C8">
        <w:rPr>
          <w:w w:val="105"/>
          <w:sz w:val="24"/>
          <w:szCs w:val="24"/>
        </w:rPr>
        <w:t>Build internal capacity in advanced molecular and biotechnological techniques.</w:t>
      </w:r>
    </w:p>
    <w:p w14:paraId="16AEF7F7" w14:textId="70A5AA64" w:rsidR="00924D9A" w:rsidRDefault="00EB7660" w:rsidP="002A56C8">
      <w:pPr>
        <w:pStyle w:val="ListParagraph"/>
        <w:numPr>
          <w:ilvl w:val="0"/>
          <w:numId w:val="8"/>
        </w:numPr>
        <w:rPr>
          <w:w w:val="105"/>
          <w:sz w:val="24"/>
          <w:szCs w:val="24"/>
        </w:rPr>
      </w:pPr>
      <w:r w:rsidRPr="00EB7660">
        <w:rPr>
          <w:w w:val="105"/>
          <w:sz w:val="24"/>
          <w:szCs w:val="24"/>
        </w:rPr>
        <w:t>records.</w:t>
      </w:r>
    </w:p>
    <w:p w14:paraId="3FD76613" w14:textId="77777777" w:rsidR="004B2AAD" w:rsidRPr="004B2AAD" w:rsidRDefault="004B2AAD" w:rsidP="004B2AAD">
      <w:pPr>
        <w:rPr>
          <w:rFonts w:ascii="Palatino Linotype" w:hAnsi="Palatino Linotype"/>
        </w:rPr>
      </w:pPr>
    </w:p>
    <w:p w14:paraId="6EC705B3" w14:textId="37B2B29D" w:rsidR="00EF121A" w:rsidRPr="00194BEB" w:rsidRDefault="004B2AAD">
      <w:pPr>
        <w:pStyle w:val="Heading2"/>
        <w:rPr>
          <w:rFonts w:ascii="Cambria" w:hAnsi="Cambria"/>
        </w:rPr>
      </w:pPr>
      <w:bookmarkStart w:id="3" w:name="_Hlk214280774"/>
      <w:r w:rsidRPr="004B2AAD">
        <w:rPr>
          <w:u w:val="single"/>
        </w:rPr>
        <w:t xml:space="preserve">KPA 2: </w:t>
      </w:r>
      <w:r w:rsidR="002A56C8" w:rsidRPr="002A56C8">
        <w:rPr>
          <w:u w:val="single"/>
          <w:lang w:val="en-GB"/>
        </w:rPr>
        <w:t>Policy, Regulatory and Advisory Support</w:t>
      </w:r>
    </w:p>
    <w:p w14:paraId="0696B464" w14:textId="77777777" w:rsidR="007E7889" w:rsidRPr="00194BEB" w:rsidRDefault="007E7889">
      <w:pPr>
        <w:pStyle w:val="Heading2"/>
        <w:rPr>
          <w:rFonts w:ascii="Cambria" w:hAnsi="Cambria"/>
        </w:rPr>
      </w:pPr>
    </w:p>
    <w:bookmarkEnd w:id="3"/>
    <w:p w14:paraId="62586710" w14:textId="568302FE" w:rsidR="002A56C8" w:rsidRPr="002A56C8" w:rsidRDefault="002A56C8" w:rsidP="002A56C8">
      <w:pPr>
        <w:pStyle w:val="ListParagraph"/>
        <w:numPr>
          <w:ilvl w:val="0"/>
          <w:numId w:val="3"/>
        </w:numPr>
        <w:rPr>
          <w:rFonts w:eastAsia="Palatino Linotype" w:cs="Palatino Linotype"/>
          <w:sz w:val="24"/>
          <w:szCs w:val="24"/>
          <w:lang w:val="en-GB"/>
        </w:rPr>
      </w:pPr>
      <w:r w:rsidRPr="002A56C8">
        <w:rPr>
          <w:rFonts w:eastAsia="Palatino Linotype" w:cs="Palatino Linotype"/>
          <w:sz w:val="24"/>
          <w:szCs w:val="24"/>
          <w:lang w:val="en-GB"/>
        </w:rPr>
        <w:t>Provide scientific advice on risk assessment, regulatory approval, and monitoring of GMOs.</w:t>
      </w:r>
    </w:p>
    <w:p w14:paraId="7476C1A7" w14:textId="77777777" w:rsidR="002A56C8" w:rsidRPr="002A56C8" w:rsidRDefault="002A56C8" w:rsidP="002A56C8">
      <w:pPr>
        <w:pStyle w:val="ListParagraph"/>
        <w:numPr>
          <w:ilvl w:val="0"/>
          <w:numId w:val="3"/>
        </w:numPr>
        <w:rPr>
          <w:rFonts w:eastAsia="Palatino Linotype" w:cs="Palatino Linotype"/>
          <w:sz w:val="24"/>
          <w:szCs w:val="24"/>
          <w:lang w:val="en-GB"/>
        </w:rPr>
      </w:pPr>
      <w:r w:rsidRPr="002A56C8">
        <w:rPr>
          <w:rFonts w:eastAsia="Palatino Linotype" w:cs="Palatino Linotype"/>
          <w:sz w:val="24"/>
          <w:szCs w:val="24"/>
          <w:lang w:val="en-GB"/>
        </w:rPr>
        <w:t>Serve as technical expert in national and international biosafety and GMO policy forums.</w:t>
      </w:r>
    </w:p>
    <w:p w14:paraId="376E29F8" w14:textId="7B16A588" w:rsidR="000204A2" w:rsidRPr="002A56C8" w:rsidRDefault="002A56C8" w:rsidP="002A56C8">
      <w:pPr>
        <w:pStyle w:val="ListParagraph"/>
        <w:numPr>
          <w:ilvl w:val="0"/>
          <w:numId w:val="3"/>
        </w:numPr>
        <w:rPr>
          <w:rFonts w:eastAsia="Palatino Linotype" w:cs="Palatino Linotype"/>
          <w:sz w:val="24"/>
          <w:szCs w:val="24"/>
        </w:rPr>
      </w:pPr>
      <w:r w:rsidRPr="002A56C8">
        <w:rPr>
          <w:rFonts w:eastAsia="Palatino Linotype" w:cs="Palatino Linotype"/>
          <w:sz w:val="24"/>
          <w:szCs w:val="24"/>
          <w:lang w:val="en-GB"/>
        </w:rPr>
        <w:t>Support development and review of biosafety legislation, guidelines, and testing protocols.</w:t>
      </w:r>
    </w:p>
    <w:p w14:paraId="2ED95BC0" w14:textId="77777777" w:rsidR="002A56C8" w:rsidRPr="00F729FF" w:rsidRDefault="002A56C8" w:rsidP="002A56C8">
      <w:pPr>
        <w:pStyle w:val="ListParagraph"/>
        <w:ind w:left="859" w:firstLine="0"/>
        <w:rPr>
          <w:rFonts w:eastAsia="Palatino Linotype" w:cs="Palatino Linotype"/>
          <w:sz w:val="24"/>
          <w:szCs w:val="24"/>
        </w:rPr>
      </w:pPr>
    </w:p>
    <w:p w14:paraId="10BA15ED" w14:textId="6B08EEEE" w:rsidR="007E7889" w:rsidRPr="00194BEB" w:rsidRDefault="000204A2" w:rsidP="007E7889">
      <w:pPr>
        <w:pStyle w:val="BodyText"/>
      </w:pPr>
      <w:r w:rsidRPr="000204A2">
        <w:rPr>
          <w:rFonts w:ascii="Palatino Linotype" w:hAnsi="Palatino Linotype"/>
          <w:b/>
          <w:bCs/>
          <w:u w:val="single"/>
        </w:rPr>
        <w:t xml:space="preserve">KPA 3 </w:t>
      </w:r>
      <w:r w:rsidR="002A56C8" w:rsidRPr="002A56C8">
        <w:rPr>
          <w:rFonts w:ascii="Palatino Linotype" w:hAnsi="Palatino Linotype"/>
          <w:b/>
          <w:bCs/>
          <w:u w:val="single"/>
          <w:lang w:val="en-GB"/>
        </w:rPr>
        <w:t>Laboratory Management and Administration</w:t>
      </w:r>
    </w:p>
    <w:p w14:paraId="4DE7EF20" w14:textId="77777777" w:rsidR="007E7889" w:rsidRPr="00194BEB" w:rsidRDefault="007E7889" w:rsidP="007E7889">
      <w:pPr>
        <w:pStyle w:val="BodyText"/>
      </w:pPr>
    </w:p>
    <w:p w14:paraId="5B134A43" w14:textId="6B43EB6A" w:rsidR="002A56C8" w:rsidRPr="002A56C8" w:rsidRDefault="002A56C8" w:rsidP="002A56C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A56C8">
        <w:rPr>
          <w:sz w:val="24"/>
          <w:szCs w:val="24"/>
        </w:rPr>
        <w:t>Lead planning, budgeting, and procurement for laboratory operations.</w:t>
      </w:r>
    </w:p>
    <w:p w14:paraId="0E14CF06" w14:textId="77777777" w:rsidR="002A56C8" w:rsidRPr="002A56C8" w:rsidRDefault="002A56C8" w:rsidP="002A56C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A56C8">
        <w:rPr>
          <w:sz w:val="24"/>
          <w:szCs w:val="24"/>
        </w:rPr>
        <w:t>Manage laboratory resources, including equipment, consumables, and personnel.</w:t>
      </w:r>
    </w:p>
    <w:p w14:paraId="4F56D51F" w14:textId="77777777" w:rsidR="002A56C8" w:rsidRPr="002A56C8" w:rsidRDefault="002A56C8" w:rsidP="002A56C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A56C8">
        <w:rPr>
          <w:sz w:val="24"/>
          <w:szCs w:val="24"/>
        </w:rPr>
        <w:t>Develop and implement strategic and operational plans for the GMO lab.</w:t>
      </w:r>
    </w:p>
    <w:p w14:paraId="513AEC17" w14:textId="77777777" w:rsidR="002A56C8" w:rsidRPr="002A56C8" w:rsidRDefault="002A56C8" w:rsidP="002A56C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A56C8">
        <w:rPr>
          <w:sz w:val="24"/>
          <w:szCs w:val="24"/>
        </w:rPr>
        <w:t>Prepare technical reports, policy briefs, and regulatory summaries for stakeholders and national bodies.</w:t>
      </w:r>
    </w:p>
    <w:p w14:paraId="5C80026C" w14:textId="77777777" w:rsidR="002A56C8" w:rsidRPr="002A56C8" w:rsidRDefault="002A56C8" w:rsidP="002A56C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A56C8">
        <w:rPr>
          <w:sz w:val="24"/>
          <w:szCs w:val="24"/>
        </w:rPr>
        <w:t>Coordinate and develop employees and manage internal and external relationships to support effective Technology-related service delivery.</w:t>
      </w:r>
    </w:p>
    <w:p w14:paraId="35E9E1CC" w14:textId="77777777" w:rsidR="002A56C8" w:rsidRPr="002A56C8" w:rsidRDefault="002A56C8" w:rsidP="002A56C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A56C8">
        <w:rPr>
          <w:sz w:val="24"/>
          <w:szCs w:val="24"/>
        </w:rPr>
        <w:t>Manage Employee Personal Development Plans. This includes the identification of training and development needs and priorities to realise the Unit’s objectives which in turn should optimise individual and team performance.</w:t>
      </w:r>
    </w:p>
    <w:p w14:paraId="68880C8C" w14:textId="77777777" w:rsidR="002A56C8" w:rsidRPr="002A56C8" w:rsidRDefault="002A56C8" w:rsidP="002A56C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A56C8">
        <w:rPr>
          <w:sz w:val="24"/>
          <w:szCs w:val="24"/>
        </w:rPr>
        <w:t>Assist employees with career development.</w:t>
      </w:r>
    </w:p>
    <w:p w14:paraId="465654F7" w14:textId="77777777" w:rsidR="002A56C8" w:rsidRPr="002A56C8" w:rsidRDefault="002A56C8" w:rsidP="002A56C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A56C8">
        <w:rPr>
          <w:sz w:val="24"/>
          <w:szCs w:val="24"/>
        </w:rPr>
        <w:t>Continuously coach and mentor employees.</w:t>
      </w:r>
    </w:p>
    <w:p w14:paraId="7906561A" w14:textId="77777777" w:rsidR="002A56C8" w:rsidRPr="002A56C8" w:rsidRDefault="002A56C8" w:rsidP="002A56C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A56C8">
        <w:rPr>
          <w:sz w:val="24"/>
          <w:szCs w:val="24"/>
        </w:rPr>
        <w:t>Empower employees by delegating the execution of tasks, coaching, enhancing communication skills and building a relationship of trust and interdependency.</w:t>
      </w:r>
    </w:p>
    <w:p w14:paraId="03222380" w14:textId="77777777" w:rsidR="002A56C8" w:rsidRPr="002A56C8" w:rsidRDefault="002A56C8" w:rsidP="002A56C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A56C8">
        <w:rPr>
          <w:sz w:val="24"/>
          <w:szCs w:val="24"/>
        </w:rPr>
        <w:t xml:space="preserve">Take the necessary disciplinary steps, or address grievances and performance shortcomings for all employees, through the human resources processes provided. </w:t>
      </w:r>
    </w:p>
    <w:p w14:paraId="4FB8A94F" w14:textId="77777777" w:rsidR="002A56C8" w:rsidRPr="002A56C8" w:rsidRDefault="002A56C8" w:rsidP="002A56C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A56C8">
        <w:rPr>
          <w:sz w:val="24"/>
          <w:szCs w:val="24"/>
        </w:rPr>
        <w:t>Implement evaluation feedback, provide guidance and offer performance recognition for outstanding performance.</w:t>
      </w:r>
    </w:p>
    <w:p w14:paraId="7A44244C" w14:textId="77777777" w:rsidR="002A56C8" w:rsidRPr="002A56C8" w:rsidRDefault="002A56C8" w:rsidP="002A56C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A56C8">
        <w:rPr>
          <w:sz w:val="24"/>
          <w:szCs w:val="24"/>
        </w:rPr>
        <w:t>Provide counselling with regard to personal and job-related performance problems / challenges, needs, expectations and requirements / standards.</w:t>
      </w:r>
    </w:p>
    <w:p w14:paraId="23317E55" w14:textId="77777777" w:rsidR="002A56C8" w:rsidRPr="002A56C8" w:rsidRDefault="002A56C8" w:rsidP="002A56C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A56C8">
        <w:rPr>
          <w:sz w:val="24"/>
          <w:szCs w:val="24"/>
        </w:rPr>
        <w:t>Manage first-line employee relations matters.</w:t>
      </w:r>
    </w:p>
    <w:p w14:paraId="61D7EF5E" w14:textId="3CC84D22" w:rsidR="000204A2" w:rsidRDefault="000204A2" w:rsidP="002A56C8">
      <w:pPr>
        <w:pStyle w:val="ListParagraph"/>
        <w:ind w:left="720" w:firstLine="0"/>
        <w:rPr>
          <w:sz w:val="24"/>
          <w:szCs w:val="24"/>
        </w:rPr>
      </w:pPr>
    </w:p>
    <w:p w14:paraId="3A1C7124" w14:textId="77777777" w:rsidR="000A7533" w:rsidRPr="000204A2" w:rsidRDefault="000A7533" w:rsidP="000204A2">
      <w:pPr>
        <w:rPr>
          <w:sz w:val="24"/>
          <w:szCs w:val="24"/>
        </w:rPr>
      </w:pPr>
    </w:p>
    <w:p w14:paraId="6DB5F568" w14:textId="77777777" w:rsidR="00EF121A" w:rsidRDefault="009171C4">
      <w:pPr>
        <w:pStyle w:val="Heading2"/>
      </w:pPr>
      <w:r>
        <w:rPr>
          <w:spacing w:val="-2"/>
        </w:rPr>
        <w:t>Minimum</w:t>
      </w:r>
      <w:r>
        <w:rPr>
          <w:spacing w:val="-3"/>
        </w:rPr>
        <w:t xml:space="preserve"> </w:t>
      </w:r>
      <w:r>
        <w:rPr>
          <w:spacing w:val="-2"/>
        </w:rPr>
        <w:t>educational</w:t>
      </w:r>
      <w:r>
        <w:rPr>
          <w:spacing w:val="-1"/>
        </w:rPr>
        <w:t xml:space="preserve"> </w:t>
      </w:r>
      <w:r>
        <w:rPr>
          <w:spacing w:val="-2"/>
        </w:rPr>
        <w:t>qualifications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experience:</w:t>
      </w:r>
    </w:p>
    <w:p w14:paraId="2763D04E" w14:textId="7E4D6A0A" w:rsidR="002A56C8" w:rsidRDefault="002A56C8" w:rsidP="002A56C8">
      <w:pPr>
        <w:pStyle w:val="ListParagraph"/>
        <w:numPr>
          <w:ilvl w:val="1"/>
          <w:numId w:val="1"/>
        </w:numPr>
        <w:tabs>
          <w:tab w:val="left" w:pos="860"/>
        </w:tabs>
        <w:spacing w:before="12" w:line="256" w:lineRule="auto"/>
        <w:ind w:right="139"/>
        <w:rPr>
          <w:w w:val="105"/>
          <w:sz w:val="24"/>
        </w:rPr>
      </w:pPr>
      <w:r w:rsidRPr="002A56C8">
        <w:rPr>
          <w:w w:val="105"/>
          <w:sz w:val="24"/>
        </w:rPr>
        <w:t>Masters Degree in Molecular Biology, Microbiology, Biochemistry, Biotechnology, Genetic Engineering, or a related discipline, NQF Level 9</w:t>
      </w:r>
    </w:p>
    <w:p w14:paraId="7AE9EFD9" w14:textId="77777777" w:rsidR="002A56C8" w:rsidRPr="002A56C8" w:rsidRDefault="002A56C8" w:rsidP="002A56C8">
      <w:pPr>
        <w:pStyle w:val="ListParagraph"/>
        <w:tabs>
          <w:tab w:val="left" w:pos="860"/>
        </w:tabs>
        <w:spacing w:before="12" w:line="256" w:lineRule="auto"/>
        <w:ind w:left="860" w:right="139" w:firstLine="0"/>
        <w:rPr>
          <w:w w:val="105"/>
          <w:sz w:val="24"/>
        </w:rPr>
      </w:pPr>
    </w:p>
    <w:p w14:paraId="3B3B0B31" w14:textId="77777777" w:rsidR="002A56C8" w:rsidRPr="002A56C8" w:rsidRDefault="002A56C8" w:rsidP="002A56C8">
      <w:pPr>
        <w:tabs>
          <w:tab w:val="left" w:pos="860"/>
        </w:tabs>
        <w:spacing w:before="12" w:line="256" w:lineRule="auto"/>
        <w:ind w:right="139"/>
        <w:rPr>
          <w:b/>
          <w:bCs/>
          <w:w w:val="105"/>
          <w:sz w:val="24"/>
        </w:rPr>
      </w:pPr>
      <w:r w:rsidRPr="002A56C8">
        <w:rPr>
          <w:b/>
          <w:bCs/>
          <w:w w:val="105"/>
          <w:sz w:val="24"/>
        </w:rPr>
        <w:t>Special Requirements / Licences</w:t>
      </w:r>
    </w:p>
    <w:p w14:paraId="63291BE2" w14:textId="77777777" w:rsidR="002A56C8" w:rsidRPr="002A56C8" w:rsidRDefault="002A56C8" w:rsidP="002A56C8">
      <w:pPr>
        <w:pStyle w:val="ListParagraph"/>
        <w:numPr>
          <w:ilvl w:val="1"/>
          <w:numId w:val="1"/>
        </w:numPr>
        <w:tabs>
          <w:tab w:val="left" w:pos="860"/>
        </w:tabs>
        <w:spacing w:before="12" w:line="256" w:lineRule="auto"/>
        <w:ind w:right="139"/>
        <w:rPr>
          <w:w w:val="105"/>
          <w:sz w:val="24"/>
        </w:rPr>
      </w:pPr>
      <w:r w:rsidRPr="002A56C8">
        <w:rPr>
          <w:w w:val="105"/>
          <w:sz w:val="24"/>
        </w:rPr>
        <w:t>(i.e. Registered with Engineering Council)</w:t>
      </w:r>
    </w:p>
    <w:p w14:paraId="559752A6" w14:textId="1EA9EEA1" w:rsidR="000204A2" w:rsidRPr="002A56C8" w:rsidRDefault="002A56C8" w:rsidP="002A56C8">
      <w:pPr>
        <w:pStyle w:val="ListParagraph"/>
        <w:numPr>
          <w:ilvl w:val="1"/>
          <w:numId w:val="1"/>
        </w:numPr>
        <w:tabs>
          <w:tab w:val="left" w:pos="860"/>
        </w:tabs>
        <w:spacing w:before="12" w:line="256" w:lineRule="auto"/>
        <w:ind w:right="139"/>
      </w:pPr>
      <w:r w:rsidRPr="002A56C8">
        <w:rPr>
          <w:w w:val="105"/>
          <w:sz w:val="24"/>
        </w:rPr>
        <w:t>Certifications: ISO/IEC 17025:2017 quality management, SADCAS/SANAS Technical Signatory, biosafety, or GLP certification (advantageous)</w:t>
      </w:r>
    </w:p>
    <w:p w14:paraId="78345CEB" w14:textId="77777777" w:rsidR="002A56C8" w:rsidRDefault="002A56C8" w:rsidP="002A56C8">
      <w:pPr>
        <w:pStyle w:val="ListParagraph"/>
        <w:tabs>
          <w:tab w:val="left" w:pos="860"/>
        </w:tabs>
        <w:spacing w:before="12" w:line="256" w:lineRule="auto"/>
        <w:ind w:left="860" w:right="139" w:firstLine="0"/>
      </w:pPr>
    </w:p>
    <w:p w14:paraId="6CD7A12B" w14:textId="77777777" w:rsidR="00EF121A" w:rsidRDefault="009171C4">
      <w:pPr>
        <w:pStyle w:val="Heading2"/>
      </w:pPr>
      <w:r>
        <w:t>Skills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attributes</w:t>
      </w:r>
      <w:r>
        <w:rPr>
          <w:spacing w:val="-5"/>
        </w:rPr>
        <w:t xml:space="preserve"> </w:t>
      </w:r>
      <w:r>
        <w:rPr>
          <w:spacing w:val="-2"/>
        </w:rPr>
        <w:t>required:</w:t>
      </w:r>
    </w:p>
    <w:p w14:paraId="69E57596" w14:textId="7BA29863" w:rsidR="002A56C8" w:rsidRPr="002A56C8" w:rsidRDefault="002A56C8" w:rsidP="002A56C8">
      <w:pPr>
        <w:pStyle w:val="ListParagraph"/>
        <w:numPr>
          <w:ilvl w:val="1"/>
          <w:numId w:val="1"/>
        </w:numPr>
        <w:rPr>
          <w:spacing w:val="-2"/>
          <w:w w:val="105"/>
          <w:sz w:val="24"/>
        </w:rPr>
      </w:pPr>
      <w:r w:rsidRPr="002A56C8">
        <w:rPr>
          <w:spacing w:val="-2"/>
          <w:w w:val="105"/>
          <w:sz w:val="24"/>
        </w:rPr>
        <w:t>Analytical</w:t>
      </w:r>
    </w:p>
    <w:p w14:paraId="22DCFA59" w14:textId="77777777" w:rsidR="002A56C8" w:rsidRPr="002A56C8" w:rsidRDefault="002A56C8" w:rsidP="002A56C8">
      <w:pPr>
        <w:pStyle w:val="ListParagraph"/>
        <w:numPr>
          <w:ilvl w:val="1"/>
          <w:numId w:val="1"/>
        </w:numPr>
        <w:rPr>
          <w:spacing w:val="-2"/>
          <w:w w:val="105"/>
          <w:sz w:val="24"/>
        </w:rPr>
      </w:pPr>
      <w:r w:rsidRPr="002A56C8">
        <w:rPr>
          <w:spacing w:val="-2"/>
          <w:w w:val="105"/>
          <w:sz w:val="24"/>
        </w:rPr>
        <w:t>Organizational</w:t>
      </w:r>
    </w:p>
    <w:p w14:paraId="127CEFAB" w14:textId="77777777" w:rsidR="002A56C8" w:rsidRPr="002A56C8" w:rsidRDefault="002A56C8" w:rsidP="002A56C8">
      <w:pPr>
        <w:pStyle w:val="ListParagraph"/>
        <w:numPr>
          <w:ilvl w:val="1"/>
          <w:numId w:val="1"/>
        </w:numPr>
        <w:rPr>
          <w:spacing w:val="-2"/>
          <w:w w:val="105"/>
          <w:sz w:val="24"/>
        </w:rPr>
      </w:pPr>
      <w:r w:rsidRPr="002A56C8">
        <w:rPr>
          <w:spacing w:val="-2"/>
          <w:w w:val="105"/>
          <w:sz w:val="24"/>
        </w:rPr>
        <w:t>Problem solving</w:t>
      </w:r>
    </w:p>
    <w:p w14:paraId="5E032399" w14:textId="77777777" w:rsidR="002A56C8" w:rsidRPr="002A56C8" w:rsidRDefault="002A56C8" w:rsidP="002A56C8">
      <w:pPr>
        <w:pStyle w:val="ListParagraph"/>
        <w:numPr>
          <w:ilvl w:val="1"/>
          <w:numId w:val="1"/>
        </w:numPr>
        <w:rPr>
          <w:spacing w:val="-2"/>
          <w:w w:val="105"/>
          <w:sz w:val="24"/>
        </w:rPr>
      </w:pPr>
      <w:r w:rsidRPr="002A56C8">
        <w:rPr>
          <w:spacing w:val="-2"/>
          <w:w w:val="105"/>
          <w:sz w:val="24"/>
        </w:rPr>
        <w:lastRenderedPageBreak/>
        <w:t>Communication, reporting, and scientific advocacy</w:t>
      </w:r>
    </w:p>
    <w:p w14:paraId="3979926D" w14:textId="77777777" w:rsidR="002A56C8" w:rsidRPr="002A56C8" w:rsidRDefault="002A56C8" w:rsidP="002A56C8">
      <w:pPr>
        <w:pStyle w:val="ListParagraph"/>
        <w:numPr>
          <w:ilvl w:val="1"/>
          <w:numId w:val="1"/>
        </w:numPr>
        <w:rPr>
          <w:spacing w:val="-2"/>
          <w:w w:val="105"/>
          <w:sz w:val="24"/>
        </w:rPr>
      </w:pPr>
      <w:r w:rsidRPr="002A56C8">
        <w:rPr>
          <w:spacing w:val="-2"/>
          <w:w w:val="105"/>
          <w:sz w:val="24"/>
        </w:rPr>
        <w:t>Innovation and resourcefulness</w:t>
      </w:r>
    </w:p>
    <w:p w14:paraId="07F34461" w14:textId="77777777" w:rsidR="002A56C8" w:rsidRPr="002A56C8" w:rsidRDefault="002A56C8" w:rsidP="002A56C8">
      <w:pPr>
        <w:pStyle w:val="ListParagraph"/>
        <w:numPr>
          <w:ilvl w:val="1"/>
          <w:numId w:val="1"/>
        </w:numPr>
        <w:rPr>
          <w:spacing w:val="-2"/>
          <w:w w:val="105"/>
          <w:sz w:val="24"/>
        </w:rPr>
      </w:pPr>
      <w:r w:rsidRPr="002A56C8">
        <w:rPr>
          <w:spacing w:val="-2"/>
          <w:w w:val="105"/>
          <w:sz w:val="24"/>
        </w:rPr>
        <w:t>Interpersonal relations</w:t>
      </w:r>
    </w:p>
    <w:p w14:paraId="1A92FC7B" w14:textId="77777777" w:rsidR="002A56C8" w:rsidRPr="002A56C8" w:rsidRDefault="002A56C8" w:rsidP="002A56C8">
      <w:pPr>
        <w:pStyle w:val="ListParagraph"/>
        <w:numPr>
          <w:ilvl w:val="1"/>
          <w:numId w:val="1"/>
        </w:numPr>
        <w:rPr>
          <w:spacing w:val="-2"/>
          <w:w w:val="105"/>
          <w:sz w:val="24"/>
        </w:rPr>
      </w:pPr>
      <w:r w:rsidRPr="002A56C8">
        <w:rPr>
          <w:spacing w:val="-2"/>
          <w:w w:val="105"/>
          <w:sz w:val="24"/>
        </w:rPr>
        <w:t>Stakeholder engagement and influence</w:t>
      </w:r>
    </w:p>
    <w:p w14:paraId="56F844E5" w14:textId="3ABB8AC2" w:rsidR="00C14330" w:rsidRDefault="002A56C8" w:rsidP="002A56C8">
      <w:pPr>
        <w:pStyle w:val="ListParagraph"/>
        <w:numPr>
          <w:ilvl w:val="1"/>
          <w:numId w:val="1"/>
        </w:numPr>
        <w:rPr>
          <w:spacing w:val="-2"/>
          <w:w w:val="105"/>
          <w:sz w:val="24"/>
        </w:rPr>
      </w:pPr>
      <w:r w:rsidRPr="002A56C8">
        <w:rPr>
          <w:spacing w:val="-2"/>
          <w:w w:val="105"/>
          <w:sz w:val="24"/>
        </w:rPr>
        <w:t>Project management</w:t>
      </w:r>
    </w:p>
    <w:p w14:paraId="7876C068" w14:textId="77777777" w:rsidR="00EF121A" w:rsidRDefault="009171C4">
      <w:pPr>
        <w:pStyle w:val="Heading2"/>
        <w:spacing w:before="270"/>
      </w:pPr>
      <w:r>
        <w:t>Conditions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employment:</w:t>
      </w:r>
    </w:p>
    <w:p w14:paraId="57C7F6A6" w14:textId="7A8F6886" w:rsidR="00433D9E" w:rsidRPr="00433D9E" w:rsidRDefault="009171C4" w:rsidP="00433D9E">
      <w:pPr>
        <w:pStyle w:val="BodyText"/>
        <w:spacing w:before="277"/>
        <w:ind w:left="139"/>
        <w:rPr>
          <w:spacing w:val="-2"/>
          <w:w w:val="105"/>
        </w:rPr>
      </w:pPr>
      <w:r>
        <w:rPr>
          <w:w w:val="105"/>
        </w:rPr>
        <w:t>This</w:t>
      </w:r>
      <w:r>
        <w:rPr>
          <w:spacing w:val="-14"/>
          <w:w w:val="105"/>
        </w:rPr>
        <w:t xml:space="preserve"> </w:t>
      </w:r>
      <w:r>
        <w:rPr>
          <w:w w:val="105"/>
        </w:rPr>
        <w:t>is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 w:rsidR="00C24633">
        <w:rPr>
          <w:w w:val="105"/>
        </w:rPr>
        <w:t>3</w:t>
      </w:r>
      <w:r w:rsidR="00433D9E">
        <w:rPr>
          <w:w w:val="105"/>
        </w:rPr>
        <w:t>-year fixed term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contract</w:t>
      </w:r>
      <w:r w:rsidR="000204A2">
        <w:rPr>
          <w:spacing w:val="-2"/>
          <w:w w:val="105"/>
        </w:rPr>
        <w:t xml:space="preserve"> (renewal based on performance)</w:t>
      </w:r>
    </w:p>
    <w:p w14:paraId="1EEC93A4" w14:textId="4F54A550" w:rsidR="00CC78CE" w:rsidRPr="004C5F2B" w:rsidRDefault="009171C4" w:rsidP="00CC78CE">
      <w:pPr>
        <w:pStyle w:val="BodyText"/>
        <w:spacing w:before="88"/>
        <w:ind w:left="139"/>
        <w:rPr>
          <w:w w:val="105"/>
        </w:rPr>
      </w:pPr>
      <w:r w:rsidRPr="004C5F2B">
        <w:rPr>
          <w:w w:val="105"/>
        </w:rPr>
        <w:t>NCRST is an equal-opportunity employer.</w:t>
      </w:r>
      <w:bookmarkStart w:id="4" w:name="Applications:"/>
      <w:bookmarkEnd w:id="4"/>
    </w:p>
    <w:p w14:paraId="080E5A43" w14:textId="77777777" w:rsidR="00CC78CE" w:rsidRPr="004C5F2B" w:rsidRDefault="00CC78CE" w:rsidP="00CC78CE">
      <w:pPr>
        <w:pStyle w:val="BodyText"/>
        <w:spacing w:before="88"/>
        <w:ind w:left="139"/>
        <w:rPr>
          <w:w w:val="105"/>
        </w:rPr>
      </w:pPr>
    </w:p>
    <w:p w14:paraId="74E8CAC0" w14:textId="77777777" w:rsidR="00CC78CE" w:rsidRPr="00CC78CE" w:rsidRDefault="00CC78CE" w:rsidP="00CC78CE">
      <w:pPr>
        <w:pStyle w:val="Heading2"/>
        <w:rPr>
          <w:spacing w:val="-2"/>
        </w:rPr>
      </w:pPr>
      <w:r w:rsidRPr="00CC78CE">
        <w:rPr>
          <w:spacing w:val="-2"/>
        </w:rPr>
        <w:t>Applications:</w:t>
      </w:r>
    </w:p>
    <w:p w14:paraId="21B70F3A" w14:textId="1848D454" w:rsidR="00CC78CE" w:rsidRPr="00CC78CE" w:rsidRDefault="00CC78CE" w:rsidP="00CC78CE">
      <w:pPr>
        <w:pStyle w:val="Heading2"/>
        <w:numPr>
          <w:ilvl w:val="0"/>
          <w:numId w:val="11"/>
        </w:numPr>
        <w:rPr>
          <w:b w:val="0"/>
          <w:bCs w:val="0"/>
          <w:spacing w:val="-2"/>
        </w:rPr>
      </w:pPr>
      <w:r w:rsidRPr="00CC78CE">
        <w:rPr>
          <w:b w:val="0"/>
          <w:bCs w:val="0"/>
          <w:spacing w:val="-2"/>
        </w:rPr>
        <w:t xml:space="preserve">Interested candidates who meet these </w:t>
      </w:r>
      <w:r w:rsidR="00E00FF2">
        <w:rPr>
          <w:b w:val="0"/>
          <w:bCs w:val="0"/>
          <w:spacing w:val="-2"/>
        </w:rPr>
        <w:t>m</w:t>
      </w:r>
      <w:r w:rsidRPr="00CC78CE">
        <w:rPr>
          <w:b w:val="0"/>
          <w:bCs w:val="0"/>
          <w:spacing w:val="-2"/>
        </w:rPr>
        <w:t xml:space="preserve">inimum requirements should submit their applications via email </w:t>
      </w:r>
      <w:r w:rsidR="00E00FF2">
        <w:rPr>
          <w:b w:val="0"/>
          <w:bCs w:val="0"/>
          <w:spacing w:val="-2"/>
        </w:rPr>
        <w:t xml:space="preserve">only </w:t>
      </w:r>
      <w:r w:rsidRPr="00CC78CE">
        <w:rPr>
          <w:b w:val="0"/>
          <w:bCs w:val="0"/>
          <w:spacing w:val="-2"/>
        </w:rPr>
        <w:t xml:space="preserve">to: </w:t>
      </w:r>
      <w:hyperlink r:id="rId8" w:history="1">
        <w:r w:rsidRPr="00CC78CE">
          <w:rPr>
            <w:rStyle w:val="Hyperlink"/>
            <w:b w:val="0"/>
            <w:bCs w:val="0"/>
            <w:spacing w:val="-2"/>
          </w:rPr>
          <w:t>recruitment@ncrst.na</w:t>
        </w:r>
      </w:hyperlink>
      <w:r w:rsidRPr="00CC78CE">
        <w:rPr>
          <w:b w:val="0"/>
          <w:bCs w:val="0"/>
          <w:spacing w:val="-2"/>
        </w:rPr>
        <w:t xml:space="preserve"> </w:t>
      </w:r>
    </w:p>
    <w:p w14:paraId="06CFF812" w14:textId="77777777" w:rsidR="00CC78CE" w:rsidRPr="00CC78CE" w:rsidRDefault="00CC78CE" w:rsidP="00CC78CE">
      <w:pPr>
        <w:pStyle w:val="Heading2"/>
        <w:numPr>
          <w:ilvl w:val="0"/>
          <w:numId w:val="11"/>
        </w:numPr>
        <w:rPr>
          <w:b w:val="0"/>
          <w:bCs w:val="0"/>
          <w:spacing w:val="-2"/>
        </w:rPr>
      </w:pPr>
      <w:r w:rsidRPr="00CC78CE">
        <w:rPr>
          <w:b w:val="0"/>
          <w:bCs w:val="0"/>
          <w:spacing w:val="-2"/>
        </w:rPr>
        <w:t>An up to date and comprehensive CV and cover letter</w:t>
      </w:r>
    </w:p>
    <w:p w14:paraId="736C6F67" w14:textId="77777777" w:rsidR="00CC78CE" w:rsidRPr="00CC78CE" w:rsidRDefault="00CC78CE" w:rsidP="00CC78CE">
      <w:pPr>
        <w:pStyle w:val="Heading2"/>
        <w:numPr>
          <w:ilvl w:val="0"/>
          <w:numId w:val="11"/>
        </w:numPr>
        <w:rPr>
          <w:b w:val="0"/>
          <w:bCs w:val="0"/>
          <w:spacing w:val="-2"/>
        </w:rPr>
      </w:pPr>
      <w:r w:rsidRPr="00CC78CE">
        <w:rPr>
          <w:b w:val="0"/>
          <w:bCs w:val="0"/>
          <w:spacing w:val="-2"/>
        </w:rPr>
        <w:t xml:space="preserve">Certified copies of academic qualifications </w:t>
      </w:r>
    </w:p>
    <w:p w14:paraId="21FAAA58" w14:textId="77777777" w:rsidR="00CC78CE" w:rsidRPr="00CC78CE" w:rsidRDefault="00CC78CE" w:rsidP="00CC78CE">
      <w:pPr>
        <w:pStyle w:val="Heading2"/>
        <w:numPr>
          <w:ilvl w:val="0"/>
          <w:numId w:val="11"/>
        </w:numPr>
        <w:rPr>
          <w:b w:val="0"/>
          <w:bCs w:val="0"/>
          <w:spacing w:val="-2"/>
        </w:rPr>
      </w:pPr>
      <w:r w:rsidRPr="00CC78CE">
        <w:rPr>
          <w:b w:val="0"/>
          <w:bCs w:val="0"/>
          <w:spacing w:val="-2"/>
        </w:rPr>
        <w:t>Foreign qualifications must be evaluated by the Namibian Qualifications Authority and proof of the evaluation must be attached.</w:t>
      </w:r>
    </w:p>
    <w:p w14:paraId="2865C969" w14:textId="77777777" w:rsidR="00CC78CE" w:rsidRPr="00CC78CE" w:rsidRDefault="00CC78CE" w:rsidP="00CC78CE">
      <w:pPr>
        <w:pStyle w:val="Heading2"/>
        <w:numPr>
          <w:ilvl w:val="0"/>
          <w:numId w:val="11"/>
        </w:numPr>
        <w:rPr>
          <w:b w:val="0"/>
          <w:bCs w:val="0"/>
          <w:spacing w:val="-2"/>
        </w:rPr>
      </w:pPr>
      <w:r w:rsidRPr="00CC78CE">
        <w:rPr>
          <w:b w:val="0"/>
          <w:bCs w:val="0"/>
          <w:spacing w:val="-2"/>
        </w:rPr>
        <w:t>Certified copies of identity documents</w:t>
      </w:r>
    </w:p>
    <w:p w14:paraId="43804074" w14:textId="77777777" w:rsidR="00CC78CE" w:rsidRDefault="00CC78CE" w:rsidP="00CC78CE">
      <w:pPr>
        <w:pStyle w:val="Heading2"/>
        <w:ind w:left="0"/>
      </w:pPr>
    </w:p>
    <w:p w14:paraId="55C59B4F" w14:textId="77777777" w:rsidR="00EF121A" w:rsidRDefault="009171C4">
      <w:pPr>
        <w:pStyle w:val="BodyText"/>
        <w:spacing w:before="70"/>
        <w:ind w:left="139"/>
      </w:pPr>
      <w:r>
        <w:t>Please</w:t>
      </w:r>
      <w:r>
        <w:rPr>
          <w:spacing w:val="19"/>
        </w:rPr>
        <w:t xml:space="preserve"> </w:t>
      </w:r>
      <w:r>
        <w:t>note</w:t>
      </w:r>
      <w:r>
        <w:rPr>
          <w:spacing w:val="19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only</w:t>
      </w:r>
      <w:r>
        <w:rPr>
          <w:spacing w:val="20"/>
        </w:rPr>
        <w:t xml:space="preserve"> </w:t>
      </w:r>
      <w:r>
        <w:t>shortlisted</w:t>
      </w:r>
      <w:r>
        <w:rPr>
          <w:spacing w:val="22"/>
        </w:rPr>
        <w:t xml:space="preserve"> </w:t>
      </w:r>
      <w:r>
        <w:t>candidates</w:t>
      </w:r>
      <w:r>
        <w:rPr>
          <w:spacing w:val="18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2"/>
        </w:rPr>
        <w:t>contacted.</w:t>
      </w:r>
    </w:p>
    <w:p w14:paraId="18E4090F" w14:textId="77777777" w:rsidR="00EF121A" w:rsidRDefault="00EF121A">
      <w:pPr>
        <w:pStyle w:val="BodyText"/>
        <w:spacing w:before="90"/>
      </w:pPr>
    </w:p>
    <w:p w14:paraId="7F3C3260" w14:textId="77777777" w:rsidR="00EF121A" w:rsidRDefault="009171C4">
      <w:pPr>
        <w:pStyle w:val="Heading2"/>
        <w:spacing w:before="1"/>
      </w:pPr>
      <w:bookmarkStart w:id="5" w:name="Applications_and_inquiries_may_be_direct"/>
      <w:bookmarkEnd w:id="5"/>
      <w:r>
        <w:t>Applications</w:t>
      </w:r>
      <w:r>
        <w:rPr>
          <w:spacing w:val="-1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inquiries</w:t>
      </w:r>
      <w:r>
        <w:rPr>
          <w:spacing w:val="-9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directed</w:t>
      </w:r>
      <w:r>
        <w:rPr>
          <w:spacing w:val="-6"/>
        </w:rPr>
        <w:t xml:space="preserve"> </w:t>
      </w:r>
      <w:r>
        <w:rPr>
          <w:spacing w:val="-5"/>
        </w:rPr>
        <w:t>to:</w:t>
      </w:r>
    </w:p>
    <w:p w14:paraId="43659A57" w14:textId="77777777" w:rsidR="00EF121A" w:rsidRDefault="009171C4">
      <w:pPr>
        <w:pStyle w:val="BodyText"/>
        <w:spacing w:before="31" w:line="326" w:lineRule="auto"/>
        <w:ind w:left="139" w:right="3869"/>
      </w:pPr>
      <w:r>
        <w:t>The Human Resources &amp; Organisational Development</w:t>
      </w:r>
      <w:r>
        <w:rPr>
          <w:spacing w:val="80"/>
        </w:rPr>
        <w:t xml:space="preserve"> </w:t>
      </w:r>
      <w:r>
        <w:t>Office</w:t>
      </w:r>
      <w:r>
        <w:rPr>
          <w:spacing w:val="40"/>
        </w:rPr>
        <w:t xml:space="preserve"> </w:t>
      </w:r>
      <w:r>
        <w:t>Tel: +264 (61) 431 7099</w:t>
      </w:r>
    </w:p>
    <w:p w14:paraId="2BDED30C" w14:textId="77777777" w:rsidR="00EF121A" w:rsidRDefault="00EF121A">
      <w:pPr>
        <w:pStyle w:val="BodyText"/>
        <w:spacing w:before="115"/>
      </w:pPr>
    </w:p>
    <w:p w14:paraId="1E534C3A" w14:textId="77777777" w:rsidR="00EF121A" w:rsidRDefault="009171C4">
      <w:pPr>
        <w:pStyle w:val="Heading1"/>
        <w:rPr>
          <w:rFonts w:ascii="Cambria"/>
          <w:b w:val="0"/>
        </w:rPr>
      </w:pPr>
      <w:bookmarkStart w:id="6" w:name="CLOSING_DATE_OF_APPLICATIONS:"/>
      <w:bookmarkEnd w:id="6"/>
      <w:r>
        <w:t>CLOSING</w:t>
      </w:r>
      <w:r>
        <w:rPr>
          <w:spacing w:val="-10"/>
        </w:rPr>
        <w:t xml:space="preserve"> </w:t>
      </w:r>
      <w:r>
        <w:t>DATE</w:t>
      </w:r>
      <w:r>
        <w:rPr>
          <w:spacing w:val="-1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APPLICATIONS</w:t>
      </w:r>
      <w:r>
        <w:rPr>
          <w:rFonts w:ascii="Cambria"/>
          <w:b w:val="0"/>
          <w:spacing w:val="-2"/>
        </w:rPr>
        <w:t>:</w:t>
      </w:r>
    </w:p>
    <w:p w14:paraId="7CA010E1" w14:textId="388A9448" w:rsidR="00EF121A" w:rsidRDefault="009171C4">
      <w:pPr>
        <w:pStyle w:val="BodyText"/>
        <w:spacing w:before="108"/>
        <w:ind w:left="139"/>
      </w:pPr>
      <w:r>
        <w:t>2</w:t>
      </w:r>
      <w:r w:rsidR="004C5F2B">
        <w:t>1</w:t>
      </w:r>
      <w:r w:rsidR="00015C05">
        <w:t xml:space="preserve"> </w:t>
      </w:r>
      <w:r w:rsidR="00E00FF2">
        <w:t>August</w:t>
      </w:r>
      <w:r w:rsidR="00E00FF2">
        <w:rPr>
          <w:spacing w:val="-1"/>
        </w:rPr>
        <w:t xml:space="preserve"> </w:t>
      </w:r>
      <w:r>
        <w:rPr>
          <w:spacing w:val="-4"/>
        </w:rPr>
        <w:t>202</w:t>
      </w:r>
      <w:r w:rsidR="00015C05">
        <w:rPr>
          <w:spacing w:val="-4"/>
        </w:rPr>
        <w:t>6</w:t>
      </w:r>
    </w:p>
    <w:p w14:paraId="23B47057" w14:textId="77777777" w:rsidR="00EF121A" w:rsidRDefault="009171C4">
      <w:pPr>
        <w:pStyle w:val="BodyText"/>
        <w:spacing w:before="145"/>
        <w:ind w:left="139"/>
      </w:pPr>
      <w:r>
        <w:rPr>
          <w:w w:val="105"/>
        </w:rPr>
        <w:t>Previously</w:t>
      </w:r>
      <w:r>
        <w:rPr>
          <w:spacing w:val="59"/>
          <w:w w:val="105"/>
        </w:rPr>
        <w:t xml:space="preserve"> </w:t>
      </w:r>
      <w:r>
        <w:rPr>
          <w:w w:val="105"/>
        </w:rPr>
        <w:t>disadvantaged</w:t>
      </w:r>
      <w:r>
        <w:rPr>
          <w:spacing w:val="70"/>
          <w:w w:val="105"/>
        </w:rPr>
        <w:t xml:space="preserve"> </w:t>
      </w:r>
      <w:r>
        <w:rPr>
          <w:w w:val="105"/>
        </w:rPr>
        <w:t>candidates</w:t>
      </w:r>
      <w:r>
        <w:rPr>
          <w:spacing w:val="62"/>
          <w:w w:val="105"/>
        </w:rPr>
        <w:t xml:space="preserve"> </w:t>
      </w:r>
      <w:r>
        <w:rPr>
          <w:w w:val="105"/>
        </w:rPr>
        <w:t>are</w:t>
      </w:r>
      <w:r>
        <w:rPr>
          <w:spacing w:val="55"/>
          <w:w w:val="105"/>
        </w:rPr>
        <w:t xml:space="preserve"> </w:t>
      </w:r>
      <w:r>
        <w:rPr>
          <w:w w:val="105"/>
        </w:rPr>
        <w:t>strongly</w:t>
      </w:r>
      <w:r>
        <w:rPr>
          <w:spacing w:val="64"/>
          <w:w w:val="105"/>
        </w:rPr>
        <w:t xml:space="preserve"> </w:t>
      </w:r>
      <w:r>
        <w:rPr>
          <w:w w:val="105"/>
        </w:rPr>
        <w:t>encouraged</w:t>
      </w:r>
      <w:r>
        <w:rPr>
          <w:spacing w:val="57"/>
          <w:w w:val="105"/>
        </w:rPr>
        <w:t xml:space="preserve"> </w:t>
      </w:r>
      <w:r>
        <w:rPr>
          <w:w w:val="105"/>
        </w:rPr>
        <w:t>to</w:t>
      </w:r>
      <w:r>
        <w:rPr>
          <w:spacing w:val="57"/>
          <w:w w:val="105"/>
        </w:rPr>
        <w:t xml:space="preserve"> </w:t>
      </w:r>
      <w:r>
        <w:rPr>
          <w:spacing w:val="-2"/>
          <w:w w:val="105"/>
        </w:rPr>
        <w:t>apply.</w:t>
      </w:r>
    </w:p>
    <w:sectPr w:rsidR="00EF121A">
      <w:footerReference w:type="default" r:id="rId9"/>
      <w:pgSz w:w="12240" w:h="15840"/>
      <w:pgMar w:top="220" w:right="1080" w:bottom="1240" w:left="1080" w:header="0" w:footer="10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9714C" w14:textId="77777777" w:rsidR="00D85911" w:rsidRDefault="00D85911">
      <w:r>
        <w:separator/>
      </w:r>
    </w:p>
  </w:endnote>
  <w:endnote w:type="continuationSeparator" w:id="0">
    <w:p w14:paraId="477EE73B" w14:textId="77777777" w:rsidR="00D85911" w:rsidRDefault="00D8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93272" w14:textId="77777777" w:rsidR="00EF121A" w:rsidRDefault="009171C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B7432F0" wp14:editId="43D2F316">
              <wp:simplePos x="0" y="0"/>
              <wp:positionH relativeFrom="page">
                <wp:posOffset>3806952</wp:posOffset>
              </wp:positionH>
              <wp:positionV relativeFrom="page">
                <wp:posOffset>9256850</wp:posOffset>
              </wp:positionV>
              <wp:extent cx="172085" cy="1898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95653E" w14:textId="77777777" w:rsidR="00EF121A" w:rsidRDefault="009171C4">
                          <w:pPr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7432F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9.75pt;margin-top:728.9pt;width:13.55pt;height:14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" filled="f" stroked="f">
              <v:textbox inset="0,0,0,0">
                <w:txbxContent>
                  <w:p w14:paraId="5A95653E" w14:textId="77777777" w:rsidR="00EF121A" w:rsidRDefault="009171C4">
                    <w:pPr>
                      <w:spacing w:before="20"/>
                      <w:ind w:left="60"/>
                    </w:pPr>
                    <w:r>
                      <w:rPr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</w:rPr>
                      <w:t>2</w:t>
                    </w:r>
                    <w:r>
                      <w:rPr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C12E" w14:textId="77777777" w:rsidR="00D85911" w:rsidRDefault="00D85911">
      <w:r>
        <w:separator/>
      </w:r>
    </w:p>
  </w:footnote>
  <w:footnote w:type="continuationSeparator" w:id="0">
    <w:p w14:paraId="00737C9D" w14:textId="77777777" w:rsidR="00D85911" w:rsidRDefault="00D85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E2202"/>
    <w:multiLevelType w:val="hybridMultilevel"/>
    <w:tmpl w:val="91307122"/>
    <w:lvl w:ilvl="0" w:tplc="86FAC0EA">
      <w:numFmt w:val="bullet"/>
      <w:lvlText w:val=""/>
      <w:lvlJc w:val="left"/>
      <w:pPr>
        <w:ind w:left="5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38E28E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0085AB0">
      <w:numFmt w:val="bullet"/>
      <w:lvlText w:val="•"/>
      <w:lvlJc w:val="left"/>
      <w:pPr>
        <w:ind w:left="1884" w:hanging="361"/>
      </w:pPr>
      <w:rPr>
        <w:rFonts w:hint="default"/>
        <w:lang w:val="en-US" w:eastAsia="en-US" w:bidi="ar-SA"/>
      </w:rPr>
    </w:lvl>
    <w:lvl w:ilvl="3" w:tplc="7E2829C4">
      <w:numFmt w:val="bullet"/>
      <w:lvlText w:val="•"/>
      <w:lvlJc w:val="left"/>
      <w:pPr>
        <w:ind w:left="2908" w:hanging="361"/>
      </w:pPr>
      <w:rPr>
        <w:rFonts w:hint="default"/>
        <w:lang w:val="en-US" w:eastAsia="en-US" w:bidi="ar-SA"/>
      </w:rPr>
    </w:lvl>
    <w:lvl w:ilvl="4" w:tplc="B09E0A12">
      <w:numFmt w:val="bullet"/>
      <w:lvlText w:val="•"/>
      <w:lvlJc w:val="left"/>
      <w:pPr>
        <w:ind w:left="3933" w:hanging="361"/>
      </w:pPr>
      <w:rPr>
        <w:rFonts w:hint="default"/>
        <w:lang w:val="en-US" w:eastAsia="en-US" w:bidi="ar-SA"/>
      </w:rPr>
    </w:lvl>
    <w:lvl w:ilvl="5" w:tplc="957082F4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6" w:tplc="3506B3D2">
      <w:numFmt w:val="bullet"/>
      <w:lvlText w:val="•"/>
      <w:lvlJc w:val="left"/>
      <w:pPr>
        <w:ind w:left="5982" w:hanging="361"/>
      </w:pPr>
      <w:rPr>
        <w:rFonts w:hint="default"/>
        <w:lang w:val="en-US" w:eastAsia="en-US" w:bidi="ar-SA"/>
      </w:rPr>
    </w:lvl>
    <w:lvl w:ilvl="7" w:tplc="364EA042">
      <w:numFmt w:val="bullet"/>
      <w:lvlText w:val="•"/>
      <w:lvlJc w:val="left"/>
      <w:pPr>
        <w:ind w:left="7006" w:hanging="361"/>
      </w:pPr>
      <w:rPr>
        <w:rFonts w:hint="default"/>
        <w:lang w:val="en-US" w:eastAsia="en-US" w:bidi="ar-SA"/>
      </w:rPr>
    </w:lvl>
    <w:lvl w:ilvl="8" w:tplc="AA54E092">
      <w:numFmt w:val="bullet"/>
      <w:lvlText w:val="•"/>
      <w:lvlJc w:val="left"/>
      <w:pPr>
        <w:ind w:left="8031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EC417A8"/>
    <w:multiLevelType w:val="hybridMultilevel"/>
    <w:tmpl w:val="9F2C0232"/>
    <w:lvl w:ilvl="0" w:tplc="98BE395E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FFA8320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 w:tplc="EC6C9F8A">
      <w:numFmt w:val="bullet"/>
      <w:lvlText w:val="•"/>
      <w:lvlJc w:val="left"/>
      <w:pPr>
        <w:ind w:left="2704" w:hanging="361"/>
      </w:pPr>
      <w:rPr>
        <w:rFonts w:hint="default"/>
        <w:lang w:val="en-US" w:eastAsia="en-US" w:bidi="ar-SA"/>
      </w:rPr>
    </w:lvl>
    <w:lvl w:ilvl="3" w:tplc="F8A09912">
      <w:numFmt w:val="bullet"/>
      <w:lvlText w:val="•"/>
      <w:lvlJc w:val="left"/>
      <w:pPr>
        <w:ind w:left="3626" w:hanging="361"/>
      </w:pPr>
      <w:rPr>
        <w:rFonts w:hint="default"/>
        <w:lang w:val="en-US" w:eastAsia="en-US" w:bidi="ar-SA"/>
      </w:rPr>
    </w:lvl>
    <w:lvl w:ilvl="4" w:tplc="C0C2858C">
      <w:numFmt w:val="bullet"/>
      <w:lvlText w:val="•"/>
      <w:lvlJc w:val="left"/>
      <w:pPr>
        <w:ind w:left="4548" w:hanging="361"/>
      </w:pPr>
      <w:rPr>
        <w:rFonts w:hint="default"/>
        <w:lang w:val="en-US" w:eastAsia="en-US" w:bidi="ar-SA"/>
      </w:rPr>
    </w:lvl>
    <w:lvl w:ilvl="5" w:tplc="BD7A6AC4">
      <w:numFmt w:val="bullet"/>
      <w:lvlText w:val="•"/>
      <w:lvlJc w:val="left"/>
      <w:pPr>
        <w:ind w:left="5470" w:hanging="361"/>
      </w:pPr>
      <w:rPr>
        <w:rFonts w:hint="default"/>
        <w:lang w:val="en-US" w:eastAsia="en-US" w:bidi="ar-SA"/>
      </w:rPr>
    </w:lvl>
    <w:lvl w:ilvl="6" w:tplc="748EDFDC">
      <w:numFmt w:val="bullet"/>
      <w:lvlText w:val="•"/>
      <w:lvlJc w:val="left"/>
      <w:pPr>
        <w:ind w:left="6392" w:hanging="361"/>
      </w:pPr>
      <w:rPr>
        <w:rFonts w:hint="default"/>
        <w:lang w:val="en-US" w:eastAsia="en-US" w:bidi="ar-SA"/>
      </w:rPr>
    </w:lvl>
    <w:lvl w:ilvl="7" w:tplc="8FB22D06">
      <w:numFmt w:val="bullet"/>
      <w:lvlText w:val="•"/>
      <w:lvlJc w:val="left"/>
      <w:pPr>
        <w:ind w:left="7314" w:hanging="361"/>
      </w:pPr>
      <w:rPr>
        <w:rFonts w:hint="default"/>
        <w:lang w:val="en-US" w:eastAsia="en-US" w:bidi="ar-SA"/>
      </w:rPr>
    </w:lvl>
    <w:lvl w:ilvl="8" w:tplc="8B72284E">
      <w:numFmt w:val="bullet"/>
      <w:lvlText w:val="•"/>
      <w:lvlJc w:val="left"/>
      <w:pPr>
        <w:ind w:left="823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952027F"/>
    <w:multiLevelType w:val="hybridMultilevel"/>
    <w:tmpl w:val="20DCE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B0BF0"/>
    <w:multiLevelType w:val="hybridMultilevel"/>
    <w:tmpl w:val="92A4389E"/>
    <w:lvl w:ilvl="0" w:tplc="6340E6CA">
      <w:start w:val="1"/>
      <w:numFmt w:val="lowerLetter"/>
      <w:lvlText w:val="%1)"/>
      <w:lvlJc w:val="left"/>
      <w:pPr>
        <w:ind w:left="1440" w:hanging="720"/>
      </w:pPr>
      <w:rPr>
        <w:rFonts w:ascii="Cambria" w:eastAsia="Cambria" w:hAnsi="Cambria" w:cs="Cambria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80360"/>
    <w:multiLevelType w:val="hybridMultilevel"/>
    <w:tmpl w:val="06123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9279B"/>
    <w:multiLevelType w:val="hybridMultilevel"/>
    <w:tmpl w:val="1278E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61452"/>
    <w:multiLevelType w:val="hybridMultilevel"/>
    <w:tmpl w:val="28A6B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E4417"/>
    <w:multiLevelType w:val="hybridMultilevel"/>
    <w:tmpl w:val="CB983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62684"/>
    <w:multiLevelType w:val="hybridMultilevel"/>
    <w:tmpl w:val="BBB82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57E0D"/>
    <w:multiLevelType w:val="hybridMultilevel"/>
    <w:tmpl w:val="14FEBCF8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0" w15:restartNumberingAfterBreak="0">
    <w:nsid w:val="5A2F7A2D"/>
    <w:multiLevelType w:val="hybridMultilevel"/>
    <w:tmpl w:val="A3EADE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6C1DBB"/>
    <w:multiLevelType w:val="hybridMultilevel"/>
    <w:tmpl w:val="A754B1C6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num w:numId="1" w16cid:durableId="35470964">
    <w:abstractNumId w:val="0"/>
  </w:num>
  <w:num w:numId="2" w16cid:durableId="1865709004">
    <w:abstractNumId w:val="1"/>
  </w:num>
  <w:num w:numId="3" w16cid:durableId="398603165">
    <w:abstractNumId w:val="9"/>
  </w:num>
  <w:num w:numId="4" w16cid:durableId="445081138">
    <w:abstractNumId w:val="4"/>
  </w:num>
  <w:num w:numId="5" w16cid:durableId="399329192">
    <w:abstractNumId w:val="6"/>
  </w:num>
  <w:num w:numId="6" w16cid:durableId="27416135">
    <w:abstractNumId w:val="2"/>
  </w:num>
  <w:num w:numId="7" w16cid:durableId="1443039000">
    <w:abstractNumId w:val="7"/>
  </w:num>
  <w:num w:numId="8" w16cid:durableId="1170097264">
    <w:abstractNumId w:val="5"/>
  </w:num>
  <w:num w:numId="9" w16cid:durableId="1616211179">
    <w:abstractNumId w:val="3"/>
  </w:num>
  <w:num w:numId="10" w16cid:durableId="443882879">
    <w:abstractNumId w:val="8"/>
  </w:num>
  <w:num w:numId="11" w16cid:durableId="1579705938">
    <w:abstractNumId w:val="11"/>
  </w:num>
  <w:num w:numId="12" w16cid:durableId="17178984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1A"/>
    <w:rsid w:val="00015C05"/>
    <w:rsid w:val="000204A2"/>
    <w:rsid w:val="000A7533"/>
    <w:rsid w:val="00111086"/>
    <w:rsid w:val="00194BEB"/>
    <w:rsid w:val="001F27F1"/>
    <w:rsid w:val="00233283"/>
    <w:rsid w:val="00286D00"/>
    <w:rsid w:val="002A56C8"/>
    <w:rsid w:val="002F3EF5"/>
    <w:rsid w:val="00324310"/>
    <w:rsid w:val="003A6776"/>
    <w:rsid w:val="003C6BB7"/>
    <w:rsid w:val="00433D9E"/>
    <w:rsid w:val="004B2AAD"/>
    <w:rsid w:val="004C5F2B"/>
    <w:rsid w:val="004F6E13"/>
    <w:rsid w:val="00525337"/>
    <w:rsid w:val="00581D80"/>
    <w:rsid w:val="005F3A97"/>
    <w:rsid w:val="00632B6E"/>
    <w:rsid w:val="00702920"/>
    <w:rsid w:val="00736899"/>
    <w:rsid w:val="00752A15"/>
    <w:rsid w:val="007E7889"/>
    <w:rsid w:val="008021D3"/>
    <w:rsid w:val="00836E94"/>
    <w:rsid w:val="0086429D"/>
    <w:rsid w:val="009171C4"/>
    <w:rsid w:val="00924D9A"/>
    <w:rsid w:val="009533FC"/>
    <w:rsid w:val="0096235B"/>
    <w:rsid w:val="009C504D"/>
    <w:rsid w:val="00A412CC"/>
    <w:rsid w:val="00A67D90"/>
    <w:rsid w:val="00AD0ADC"/>
    <w:rsid w:val="00AE4406"/>
    <w:rsid w:val="00B75A56"/>
    <w:rsid w:val="00C0322E"/>
    <w:rsid w:val="00C14330"/>
    <w:rsid w:val="00C147B5"/>
    <w:rsid w:val="00C24633"/>
    <w:rsid w:val="00C50A5D"/>
    <w:rsid w:val="00C93A86"/>
    <w:rsid w:val="00CB393B"/>
    <w:rsid w:val="00CC78CE"/>
    <w:rsid w:val="00D85911"/>
    <w:rsid w:val="00E00FF2"/>
    <w:rsid w:val="00E16741"/>
    <w:rsid w:val="00E617ED"/>
    <w:rsid w:val="00EB6350"/>
    <w:rsid w:val="00EB7660"/>
    <w:rsid w:val="00EF121A"/>
    <w:rsid w:val="00F67881"/>
    <w:rsid w:val="00F729FF"/>
    <w:rsid w:val="00F8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85422"/>
  <w15:docId w15:val="{61178DC3-08D9-419F-8C5D-0C824B54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1"/>
      <w:ind w:left="139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39"/>
      <w:outlineLvl w:val="1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07"/>
      <w:ind w:left="3794" w:right="99"/>
      <w:jc w:val="center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3"/>
      <w:ind w:left="85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33D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3D9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F3A97"/>
    <w:pPr>
      <w:widowControl/>
      <w:autoSpaceDE/>
      <w:autoSpaceDN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ncrst.n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Hatutale</dc:creator>
  <cp:lastModifiedBy>Johanna Nuukwawo</cp:lastModifiedBy>
  <cp:revision>2</cp:revision>
  <dcterms:created xsi:type="dcterms:W3CDTF">2026-08-07T15:07:00Z</dcterms:created>
  <dcterms:modified xsi:type="dcterms:W3CDTF">2026-08-07T15:07:00Z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2025-11-17T00:00:00Z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debd586e-0152-4b17-8737-3f9793e0edad</vt:lpwstr>
  </property>
</Properties>
</file>